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APPLIED ECONOMICS</w:t>
      </w:r>
    </w:p>
    <w:p>
      <w:pPr>
        <w:pStyle w:val="Title"/>
      </w:pPr>
      <w:r>
        <w:t>Making Choices with Scarcity and Opportunity Cost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Identify scarce resources, compare options, calculate efficiency measures, and recommend an allocation using opportunity and marginal analysis.</w:t>
            </w:r>
          </w:p>
        </w:tc>
      </w:tr>
    </w:tbl>
    <w:p>
      <w:pPr>
        <w:spacing w:after="0"/>
      </w:pPr>
    </w:p>
    <w:p>
      <w:pPr>
        <w:pStyle w:val="Heading1"/>
      </w:pPr>
      <w:r>
        <w:t>Economic Choices Require Evidence About Trade-Offs, Prices, and Purchasing Power</w:t>
      </w:r>
    </w:p>
    <w:p>
      <w:r>
        <w:t>Scarcity means resources are limited compared with wants. Every choice creates a trade-off. The opportunity cost is the value of the next-best alternative given up, while marginal analysis asks whether one additional step adds more benefit than cost.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Scarcity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Condition in which available resources cannot satisfy every want.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Constraint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Limit that a decision must respect.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Trade-off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is gained and given up among alternatives.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Value of the next-best alternative not chosen.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Marginal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Additional cost of one more unit or action.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Marginal benefit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Additional benefit of one more unit or action.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Identify Scarcity and Constraints</w:t>
      </w:r>
    </w:p>
    <w:p>
      <w:r>
        <w:t>A school club has $1,200, 30 volunteer hours, and one Saturday for a financial-literacy event.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Resource/goal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Available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Wanted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Scarcity or constraint?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$1,650 of ideas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Volunteer time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44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Event time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Saturday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Two full-day activities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Audience seats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120 expected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Useful event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Serve every request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scarcity exists even when resources are available.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Costs and Benefits</w:t>
      </w:r>
    </w:p>
    <w:p>
      <w:r>
        <w:t>Choose among fictional options.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Money 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Volunteer hours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Students served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 learning score gain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Workshop stations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24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18 points</w:t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Guest speaker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 points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Simulation fair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28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22 points</w:t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resource kit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 points</w:t>
            </w:r>
          </w:p>
        </w:tc>
      </w:tr>
    </w:tbl>
    <w:p>
      <w:r>
        <w:t>Calculate cost per student and cost per expected point of total gain where total gain = students x points.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Identify Opportunity Cost</w:t>
      </w:r>
    </w:p>
    <w:p>
      <w:r>
        <w:t>The club can choose only one main option and may add the $300 kit if money and time allow.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next alternative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Opportunity cost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not every rejected option?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Workshop only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Guest speaker + kit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Simulation only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Kit only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Opportunity cost is the value of the next-best alternative, not the sum of everything rejected.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One More Unit</w:t>
      </w:r>
    </w:p>
    <w:p>
      <w:r>
        <w:t>Workshop attendance may rise from 80 to 100 if the club spends an extra $180 and 4 volunteer hours on outreach.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With outreach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Marginal change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Volunteer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28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Students served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per student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Compare the marginal cost with the marginal benefit and remaining constraints.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Allocation Recommendation</w:t>
      </w:r>
    </w:p>
    <w:p>
      <w:r>
        <w:t>The club values reach, learning, affordability, and a workload that leaves at least 2 volunteer hours unused.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Scarce resources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Feasible choices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per student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Marginal outreach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Unused capacity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recommendation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five figures and one explicit opportunity-cost statement.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