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CM.1 AND CM.2</w:t>
      </w:r>
    </w:p>
    <w:p>
      <w:pPr>
        <w:pStyle w:val="Title"/>
      </w:pPr>
      <w:r>
        <w:t>Exploring Civil Service and Public-Sector Careers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Interpret a fictional civil-service announcement, distinguish examination and appointment steps, and create a preparation plan.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Networking, Informational Interviews, Earn-and-Learn Pathways, and Public Service</w:t>
      </w:r>
    </w:p>
    <w:p>
      <w:r>
        <w:t>Public-sector careers serve communities through local, state, and federal organizations. Some positions use civil-service examinations or eligible lists; others use different hiring systems. Passing an exam does not guarantee appointment. Students must verify jurisdiction, minimum qualifications, filing dates, fees or waivers, test format, residency rules, and appointment procedures.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Civil service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Public employment administered through government systems and rules.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Jurisdiction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government authority responsible for a position or examination.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Minimum qualifications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Requirements that must be met to be considered.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Eligible list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ranked or organized list used for possible appointments under stated rules.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Examination announcement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Official notice describing a test or hiring process.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Appointment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Selection into a position after required hiring steps.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Compare Public-Service Career Areas</w:t>
      </w:r>
    </w:p>
    <w:p>
      <w:r>
        <w:t>Explore municipal operations, public health, IT, finance, emergency services, and parks.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Career area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Community purpose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Example skills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Reliable research source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Operations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Public health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Finance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 services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Parks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Distinguish a career area from a specific current vacancy.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Read a Fictional Examination Announcement</w:t>
      </w:r>
    </w:p>
    <w:p>
      <w:r>
        <w:t>Program Support Assistant: filing closes Oct. 15; minimum high-school diploma by appointment; written exam; $25 fee with possible waiver; local residency rule; starting salary range.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Announcement field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is stated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Question/missing detail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Verification source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Title/duties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Filing date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Qualifications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Exam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Fee/waiver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Residency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Salary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the official jurisdiction announcement, not a repost.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Sequence the Hiring Process</w:t>
      </w:r>
    </w:p>
    <w:p>
      <w:r>
        <w:t>Order research, application, exam preparation, examination, list placement, canvass/interview, background steps, and appointment.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Step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Evidence/document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it does not guarantee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7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8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The exact process varies; students must verify the official announcement.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Compare Public and Private Opportunities</w:t>
      </w:r>
    </w:p>
    <w:p>
      <w:r>
        <w:t>Compare the fictional public role with a private office assistant job.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Criterion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Weight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Public evidence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Private evidence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Mission/fit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Duties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Benefits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Hiring timeline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Advancement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Location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assume either sector always pays more or offers greater security.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Create a Civil-Service Exploration Plan</w:t>
      </w:r>
    </w:p>
    <w:p>
      <w:r>
        <w:t>Prepare a 30-day research and readiness plan.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Action/measure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Jurisdiction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 target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Official alert/source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Qualification check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Exam preparation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Documents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Related experience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date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a 150–200 word qualified pathway recommendation.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