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INVESTING FUNDAMENTALS</w:t>
      </w:r>
    </w:p>
    <w:p>
      <w:pPr>
        <w:pStyle w:val="Title"/>
      </w:pPr>
      <w:r>
        <w:t>Diversification and Asset Allocation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Portfolio comparison 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a concentrated portfolio with a diversified portfolio, calculate the effect of a market decline, and build an allocation that matches a fictional goal.</w:t>
            </w:r>
          </w:p>
        </w:tc>
      </w:tr>
    </w:tbl>
    <w:p>
      <w:pPr>
        <w:spacing w:after="0"/>
      </w:pPr>
    </w:p>
    <w:p>
      <w:pPr>
        <w:pStyle w:val="Heading1"/>
      </w:pPr>
      <w:r>
        <w:t>Two Different Jobs</w:t>
      </w:r>
    </w:p>
    <w:p>
      <w:r>
        <w:t>Asset allocation divides money among categories such as stocks, bonds, and cash. Diversification spreads money among multiple investments, both across categories and within a category. Diversification can reduce some risk, but it cannot prevent every loss.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3600"/>
        <w:gridCol w:w="3460"/>
      </w:tblGrid>
      <w:tr>
        <w:trPr>
          <w:tblHeader w:val="true"/>
        </w:trPr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Idea</w:t>
            </w:r>
          </w:p>
        </w:tc>
        <w:tc>
          <w:tcPr>
            <w:tcW w:type="dxa" w:w="3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means</w:t>
            </w:r>
          </w:p>
        </w:tc>
        <w:tc>
          <w:tcPr>
            <w:tcW w:type="dxa" w:w="3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Example</w:t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Asset allocation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Choose how much belongs in each asset category.</w:t>
            </w:r>
          </w:p>
        </w:tc>
        <w:tc>
          <w:tcPr>
            <w:tcW w:type="dxa" w:w="3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60% stocks, 30% bonds, 10% cash.</w:t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Across-category diversification</w:t>
            </w:r>
          </w:p>
        </w:tc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 more than one type of asset.</w:t>
            </w:r>
          </w:p>
        </w:tc>
        <w:tc>
          <w:tcPr>
            <w:tcW w:type="dxa" w:w="3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Stocks plus bonds plus cash.</w:t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Within-category diversification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Spread money inside one category.</w:t>
            </w:r>
          </w:p>
        </w:tc>
        <w:tc>
          <w:tcPr>
            <w:tcW w:type="dxa" w:w="3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Many companies and industries, not one stock.</w:t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Rebalancing</w:t>
            </w:r>
          </w:p>
        </w:tc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Return a portfolio to its planned percentages.</w:t>
            </w:r>
          </w:p>
        </w:tc>
        <w:tc>
          <w:tcPr>
            <w:tcW w:type="dxa" w:w="3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Sell or add money after weights change.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LIMIT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Diversification does not guarantee a profit or protect a portfolio from every market decline.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Map Two $10,000 Portfolios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1900"/>
        <w:gridCol w:w="1700"/>
        <w:gridCol w:w="1900"/>
        <w:gridCol w:w="1360"/>
      </w:tblGrid>
      <w:tr>
        <w:trPr>
          <w:tblHeader w:val="true"/>
        </w:trPr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Asset category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Portfolio A dollars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Portfolio A percent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Portfolio B dollars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Portfolio B percent</w:t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Stocks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$9,000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$5,000</w:t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Bonds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$3,000</w:t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$2,000</w:t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$10,000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$10,000</w:t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every percentage. Which portfolio is concentrated in one category? Which uses all three categories?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Run a Market Stress Test</w:t>
      </w:r>
    </w:p>
    <w:p>
      <w:r>
        <w:t>Assume stocks fall 20%, bonds rise 4%, and cash rises 1% during the year.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1800"/>
        <w:gridCol w:w="1800"/>
        <w:gridCol w:w="1700"/>
        <w:gridCol w:w="1700"/>
        <w:gridCol w:w="960"/>
      </w:tblGrid>
      <w:tr>
        <w:trPr>
          <w:tblHeader w:val="true"/>
        </w:trPr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Portfolio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Stock ending value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Bond ending value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Cash ending value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 ending value</w:t>
            </w:r>
          </w:p>
        </w:tc>
        <w:tc>
          <w:tcPr>
            <w:tcW w:type="dxa" w:w="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Dollar change</w:t>
            </w:r>
          </w:p>
        </w:tc>
      </w:tr>
      <w:tr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asset value, add the portfolio total, and find the dollar change from $10,000. Which portfolio loses less in this scenario? Why?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Diversify Within Stocks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1800"/>
        <w:gridCol w:w="2800"/>
        <w:gridCol w:w="2260"/>
      </w:tblGrid>
      <w:tr>
        <w:trPr>
          <w:tblHeader w:val="true"/>
        </w:trPr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Stock section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Allocation</w:t>
            </w:r>
          </w:p>
        </w:tc>
        <w:tc>
          <w:tcPr>
            <w:tcW w:type="dxa" w:w="2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could happen?</w:t>
            </w:r>
          </w:p>
        </w:tc>
        <w:tc>
          <w:tcPr>
            <w:tcW w:type="dxa" w:w="22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Diversification question</w:t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Single-company portfolio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100% in one company</w:t>
            </w:r>
          </w:p>
        </w:tc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Company-specific news can affect the entire stock section.</w:t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/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Broad stock fund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Many companies and industries</w:t>
            </w:r>
          </w:p>
        </w:tc>
        <w:tc>
          <w:tcPr>
            <w:tcW w:type="dxa" w:w="2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One company has a smaller effect on the whole section.</w:t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/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Five stocks in one industry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Five companies, same industry</w:t>
            </w:r>
          </w:p>
        </w:tc>
        <w:tc>
          <w:tcPr>
            <w:tcW w:type="dxa" w:w="2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industry-wide problem may affect all five.</w:t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/>
        </w:tc>
      </w:tr>
    </w:tbl>
    <w:p>
      <w:r>
        <w:t>Explain why owning several investments is not always enough. What else should an investor check?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a Fictional Allocation</w:t>
      </w:r>
    </w:p>
    <w:p>
      <w:r>
        <w:t>Casey is saving $6,000 for a goal that is eight years away. Casey accepts some price movement but does not want the entire balance tied to stocks.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1800"/>
        <w:gridCol w:w="2000"/>
        <w:gridCol w:w="33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Category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Planned percent</w:t>
            </w:r>
          </w:p>
        </w:tc>
        <w:tc>
          <w:tcPr>
            <w:tcW w:type="dxa" w:w="2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Dollar amount</w:t>
            </w:r>
          </w:p>
        </w:tc>
        <w:tc>
          <w:tcPr>
            <w:tcW w:type="dxa" w:w="3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 for including it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Stocks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Bonds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100%</w:t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$6,000</w:t>
            </w:r>
          </w:p>
        </w:tc>
        <w:tc>
          <w:tcPr>
            <w:tcW w:type="dxa" w:w="3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Create one possible allocation. Your percentages must total 100% and dollars must total $6,000. There is more than one defensible answer.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Portfolio Comparison Brief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5460"/>
      </w:tblGrid>
      <w:tr>
        <w:trPr>
          <w:tblHeader w:val="true"/>
        </w:trPr>
        <w:tc>
          <w:tcPr>
            <w:tcW w:type="dxa" w:w="3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Decision check</w:t>
            </w:r>
          </w:p>
        </w:tc>
        <w:tc>
          <w:tcPr>
            <w:tcW w:type="dxa" w:w="5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My evidence</w:t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Allocation totals verified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Concentration identified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Stress-test result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Across-category diversification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Within-category diversification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Goal and time horizon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Limitation of diversification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Fact still needing research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150-200 word brief for Casey. Include your allocation, dollar calculations, evidence from the stress test, both forms of diversification, and a statement that diversification cannot prevent every loss.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