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ENTREPRENEURSHIP OPERATIONS</w:t>
      </w:r>
    </w:p>
    <w:p>
      <w:pPr>
        <w:pStyle w:val="Title"/>
      </w:pPr>
      <w:r>
        <w:t>Building a Measurable Marketing Plan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Define a target market, compare channel results, allocate a budget, audit advertising claims, and create a measurable plan.</w:t>
            </w:r>
          </w:p>
        </w:tc>
      </w:tr>
    </w:tbl>
    <w:p>
      <w:pPr>
        <w:spacing w:after="0"/>
      </w:pPr>
    </w:p>
    <w:p>
      <w:pPr>
        <w:pStyle w:val="Heading1"/>
      </w:pPr>
      <w:r>
        <w:t>Strong Businesses Connect Prices, Promotion, Service, and Evidence</w:t>
      </w:r>
    </w:p>
    <w:p>
      <w:r>
        <w:t>Marketing is more than posting content. A useful plan identifies the audience, offer, channel, budget, action, and measurement. Ethical marketing uses truthful claims, evidence, clear conditions, and honest reviews.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Target market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Specific group most likely to need and buy the service.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Conversion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Desired action such as booking or purchase.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per booking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Marketing cost divided by booked jobs.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Marketing return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Traced revenue minus marketing cost, divided by marketing cost.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Claim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Message that may influence a buying decision.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Material connection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Relationship or payment that could affect how an endorsement is judged.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Define a Target Audience and Goal</w:t>
      </w:r>
    </w:p>
    <w:p>
      <w:r>
        <w:t>A fictional weekend bike-repair service has a $600 four-week marketing budget.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Element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definition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needed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Too broad version to avoid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Target customer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Everyone with a bike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need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Needs repairs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Service area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whole state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Four-week goal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Get popular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Conversion action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See the post</w:t>
            </w:r>
          </w:p>
        </w:tc>
      </w:tr>
    </w:tbl>
    <w:p>
      <w:r>
        <w:t>Create a specific, measurable goal and action.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Compare Fictional Channel Tests</w:t>
      </w:r>
    </w:p>
    <w:p>
      <w:r>
        <w:t>Each channel ran a small test.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Channel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Qualified inquiries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Booked jobs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Revenue traced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School/community newsletter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18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$540</w:t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Social ad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$450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Flyers with code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12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$360</w:t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Referral credit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15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7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$630</w:t>
            </w:r>
          </w:p>
        </w:tc>
      </w:tr>
    </w:tbl>
    <w:p>
      <w:r>
        <w:t>Calculate cost per booking and marketing return: (traced revenue - cost) / cost.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Build a Four-Week Action Plan</w:t>
      </w:r>
    </w:p>
    <w:p>
      <w:r>
        <w:t>Use the $600 budget and the test evidence. Keep at least $60 uncommitted for adjustment.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Action/channel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Audience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rule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Reserve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Allocate no more than $540 initially and explain the mix.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Audit the Advertising Claims</w:t>
      </w:r>
    </w:p>
    <w:p>
      <w:r>
        <w:t>Review each proposed statement.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Proposed claim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available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Keep/revise/remove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Safer wording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Fastest repairs in town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 comparison study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Most bikes ready within 48 hours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Records show 42 of 50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Guaranteed lowest price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 competitor records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Students receive 10% off with ID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Written promotion rules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Five-star service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Three reviews, all from relatives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Apply truth, evidence, clear conditions, and material-disclosure rules.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Measurable Marketing Plan</w:t>
      </w:r>
    </w:p>
    <w:p>
      <w:r>
        <w:t>Recommend a four-week plan that is truthful and can be improved using results.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Audience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Goal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Channel mix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Budget/reserve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per booking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Marketing return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Claim safeguards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date and rule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using at least five figures and three measurable decision rules.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